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B" w:rsidRPr="00654DFB" w:rsidRDefault="00654DFB" w:rsidP="00654DF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уберечь автомобиль от пожара?</w:t>
      </w:r>
    </w:p>
    <w:p w:rsidR="00654DFB" w:rsidRPr="00654DFB" w:rsidRDefault="00654DFB" w:rsidP="00654DF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A0403" wp14:editId="76E8B96F">
            <wp:extent cx="3810000" cy="3810000"/>
            <wp:effectExtent l="0" t="0" r="0" b="0"/>
            <wp:docPr id="1" name="Рисунок 1" descr="http://78.mchs.gov.ru/upload/site10/document_news/zGvyqnNK6R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zGvyqnNK6R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статистике, современный автомобиль сгорает дотла за 5 - 6 минут, причем нередко это происходит на глазах самого владельца. От машины остается только почерневший железный остов и двигатель. Важно помнить, что неожиданно загореться может не только старая отечественная легковушка, но и новая иномарка.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предотвратить порчу любимого автомобиля необходимо неукоснительно следовать следующим правилам: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вовремя проходить ТО;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устанавливать магнитолу, сигнализацию, предпусковой подогреватель двигателя только в специализированных центрах;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если стоит газовое оборудование, следует периодически проходить ТО в специализированной мастерской, а в случае появления запаха газа немедленно обращаться к специалисту;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салоне автомобиля всегда должен быть углекислотный огнетушитель с не истекшим сроком годности. Чаще всего пожар начинается в отсеке двигателя, реже - в салоне автомобиля, в единичных случаях - в элементах ходовой части автомобиля от трения, к примеру, когда во время движения заклинивает какой-либо подшипник или колесо.</w:t>
      </w:r>
    </w:p>
    <w:p w:rsidR="00654DFB" w:rsidRP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Пожарные настоятельно советуют автомобилистам чаще заглядывать под капот. Губит машины и неисправная электропроводка. Большой процент пожаров происходит из-за неисправности деталей автомобиля. Где-то со временем потрескалась изоляция проводов, где-то вместо штатного предохранителя поставили обычный провод. Нередко автомобили начинают гореть из-за неправильной установки магнитолы или сигнализации. В таких случаях пожар начинается в салоне автомобиля. А о не потушенной сигарете в машине и говорить не приходится. В лучшем случае останется только дырка в чехле на сиденье, в худшем - выгорит весь салон. Но самая распространенная причина автомобильных пожаров - это поджог. Каких-либо </w:t>
      </w: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закономерностей в таких преступлениях нет. Они происходят от случая к случаю, но с пугающей частотой, причем нередко от рук поджигателей страдают владельцы дорогих иномарок, которые «ночуют» во дворах.</w:t>
      </w:r>
    </w:p>
    <w:p w:rsid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Сотрудники МЧС напоминают, что по нормативам в легковом автомобиле должно находиться не менее одного двухлитрового порошкового или углекислотного </w:t>
      </w:r>
      <w:proofErr w:type="gramStart"/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огнетушителя</w:t>
      </w:r>
      <w:proofErr w:type="gramEnd"/>
      <w:r w:rsidRPr="00654D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они должны быть расположены в доступном месте.</w:t>
      </w:r>
    </w:p>
    <w:p w:rsidR="00654DFB" w:rsidRDefault="00654DFB" w:rsidP="00654DFB">
      <w:pPr>
        <w:shd w:val="clear" w:color="auto" w:fill="FFFFFF"/>
        <w:spacing w:before="150" w:after="0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54DFB" w:rsidRDefault="00654DFB" w:rsidP="00654DF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ОНД</w:t>
      </w:r>
      <w:r w:rsidR="00A84233">
        <w:rPr>
          <w:b/>
          <w:sz w:val="28"/>
          <w:szCs w:val="28"/>
        </w:rPr>
        <w:t>П</w:t>
      </w:r>
      <w:r w:rsidR="00044F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Фрунзенского </w:t>
      </w:r>
      <w:proofErr w:type="spellStart"/>
      <w:r>
        <w:rPr>
          <w:b/>
          <w:sz w:val="28"/>
          <w:szCs w:val="28"/>
        </w:rPr>
        <w:t>района</w:t>
      </w:r>
      <w:r w:rsidR="00A84233">
        <w:rPr>
          <w:b/>
          <w:sz w:val="28"/>
          <w:szCs w:val="28"/>
        </w:rPr>
        <w:t>;</w:t>
      </w:r>
      <w:r w:rsidR="005B09F0">
        <w:rPr>
          <w:b/>
          <w:sz w:val="28"/>
          <w:szCs w:val="28"/>
        </w:rPr>
        <w:t>ВДПО</w:t>
      </w:r>
      <w:proofErr w:type="spellEnd"/>
      <w:r w:rsidR="005B09F0">
        <w:rPr>
          <w:b/>
          <w:sz w:val="28"/>
          <w:szCs w:val="28"/>
        </w:rPr>
        <w:t xml:space="preserve"> Фрунзенского района;</w:t>
      </w:r>
      <w:bookmarkStart w:id="0" w:name="_GoBack"/>
      <w:bookmarkEnd w:id="0"/>
    </w:p>
    <w:p w:rsidR="00654DFB" w:rsidRDefault="00A84233" w:rsidP="0065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«ПСО Фрунзенского района»</w:t>
      </w:r>
    </w:p>
    <w:p w:rsidR="00304CFD" w:rsidRDefault="00304CFD" w:rsidP="00654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30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B"/>
    <w:rsid w:val="00044F83"/>
    <w:rsid w:val="00304CFD"/>
    <w:rsid w:val="005B09F0"/>
    <w:rsid w:val="00654DFB"/>
    <w:rsid w:val="00A84233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4D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DFB"/>
  </w:style>
  <w:style w:type="paragraph" w:styleId="a4">
    <w:name w:val="Normal (Web)"/>
    <w:basedOn w:val="a"/>
    <w:uiPriority w:val="99"/>
    <w:unhideWhenUsed/>
    <w:rsid w:val="0065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4D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DFB"/>
  </w:style>
  <w:style w:type="paragraph" w:styleId="a4">
    <w:name w:val="Normal (Web)"/>
    <w:basedOn w:val="a"/>
    <w:uiPriority w:val="99"/>
    <w:unhideWhenUsed/>
    <w:rsid w:val="0065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2015-03-12T14:07:00Z</cp:lastPrinted>
  <dcterms:created xsi:type="dcterms:W3CDTF">2015-03-12T14:05:00Z</dcterms:created>
  <dcterms:modified xsi:type="dcterms:W3CDTF">2018-04-05T09:54:00Z</dcterms:modified>
</cp:coreProperties>
</file>